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1"/>
        <w:ind w:left="2193" w:right="582" w:hanging="905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Практическое задание для </w:t>
      </w:r>
      <w:r>
        <w:rPr>
          <w:b/>
          <w:sz w:val="24"/>
          <w:szCs w:val="24"/>
          <w:lang w:val="ru-RU"/>
        </w:rPr>
        <w:t>муниципал</w:t>
      </w:r>
      <w:r>
        <w:rPr>
          <w:b/>
          <w:sz w:val="24"/>
          <w:szCs w:val="24"/>
        </w:rPr>
        <w:t>ьного этапа всероссийской</w:t>
      </w:r>
    </w:p>
    <w:p>
      <w:pPr>
        <w:spacing w:before="71"/>
        <w:ind w:left="2193" w:right="582" w:hanging="905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олимпиады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spacing w:val="-57"/>
          <w:sz w:val="24"/>
          <w:szCs w:val="24"/>
        </w:rPr>
        <w:t xml:space="preserve"> </w:t>
      </w:r>
      <w:r>
        <w:rPr>
          <w:b/>
          <w:sz w:val="24"/>
          <w:szCs w:val="24"/>
        </w:rPr>
        <w:t>школьников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по технологии 202</w:t>
      </w:r>
      <w:r>
        <w:rPr>
          <w:rFonts w:hint="default"/>
          <w:b/>
          <w:sz w:val="24"/>
          <w:szCs w:val="24"/>
          <w:lang w:val="ru-RU"/>
        </w:rPr>
        <w:t>3</w:t>
      </w:r>
      <w:r>
        <w:rPr>
          <w:b/>
          <w:sz w:val="24"/>
          <w:szCs w:val="24"/>
        </w:rPr>
        <w:t xml:space="preserve"> –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202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учебный год</w:t>
      </w:r>
    </w:p>
    <w:p>
      <w:pPr>
        <w:spacing w:before="0"/>
        <w:ind w:left="0" w:leftChars="0" w:right="582" w:firstLine="0" w:firstLineChars="0"/>
        <w:jc w:val="center"/>
        <w:rPr>
          <w:b/>
          <w:color w:val="FF0000"/>
          <w:spacing w:val="1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z w:val="24"/>
          <w:szCs w:val="24"/>
        </w:rPr>
        <w:t xml:space="preserve"> «Культура дома, дизайн и технологии»)</w:t>
      </w:r>
    </w:p>
    <w:p>
      <w:pPr>
        <w:spacing w:before="0"/>
        <w:ind w:left="0" w:leftChars="0" w:right="582" w:firstLine="0" w:firstLineChars="0"/>
        <w:jc w:val="center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(</w:t>
      </w:r>
      <w:r>
        <w:rPr>
          <w:b/>
          <w:color w:val="FF0000"/>
          <w:sz w:val="24"/>
          <w:szCs w:val="24"/>
          <w:lang w:val="ru-RU"/>
        </w:rPr>
        <w:t>профиль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«Техника,</w:t>
      </w:r>
      <w:r>
        <w:rPr>
          <w:b/>
          <w:color w:val="FF0000"/>
          <w:spacing w:val="-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технологии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и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техническое</w:t>
      </w:r>
      <w:r>
        <w:rPr>
          <w:b/>
          <w:color w:val="FF0000"/>
          <w:spacing w:val="-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творчество»)</w:t>
      </w:r>
    </w:p>
    <w:p>
      <w:pPr>
        <w:pStyle w:val="5"/>
        <w:spacing w:before="5"/>
        <w:ind w:left="0" w:leftChars="0" w:firstLine="0" w:firstLineChars="0"/>
        <w:jc w:val="center"/>
        <w:rPr>
          <w:b/>
          <w:sz w:val="24"/>
          <w:szCs w:val="24"/>
        </w:rPr>
      </w:pPr>
    </w:p>
    <w:p>
      <w:pPr>
        <w:pStyle w:val="2"/>
        <w:spacing w:before="187"/>
        <w:ind w:left="3180"/>
        <w:jc w:val="both"/>
      </w:pPr>
      <w:r>
        <w:t>Промышленный</w:t>
      </w:r>
      <w:r>
        <w:rPr>
          <w:spacing w:val="-3"/>
        </w:rPr>
        <w:t xml:space="preserve"> </w:t>
      </w:r>
      <w:r>
        <w:t>дизайн</w:t>
      </w:r>
      <w:r>
        <w:rPr>
          <w:spacing w:val="-3"/>
        </w:rPr>
        <w:t xml:space="preserve"> </w:t>
      </w:r>
      <w:r>
        <w:rPr>
          <w:rFonts w:hint="default"/>
          <w:lang w:val="ru-RU"/>
        </w:rPr>
        <w:t>9</w:t>
      </w:r>
      <w:r>
        <w:rPr>
          <w:spacing w:val="-1"/>
        </w:rPr>
        <w:t xml:space="preserve"> </w:t>
      </w:r>
      <w:r>
        <w:t>класс</w:t>
      </w:r>
    </w:p>
    <w:p>
      <w:pPr>
        <w:pStyle w:val="5"/>
        <w:spacing w:before="156"/>
        <w:ind w:left="1250"/>
        <w:jc w:val="both"/>
        <w:rPr>
          <w:b/>
        </w:rPr>
      </w:pPr>
    </w:p>
    <w:p>
      <w:pPr>
        <w:pStyle w:val="5"/>
        <w:spacing w:before="156"/>
        <w:ind w:left="1250"/>
        <w:jc w:val="both"/>
        <w:rPr>
          <w:rFonts w:hint="default"/>
          <w:lang w:val="ru-RU"/>
        </w:rPr>
      </w:pPr>
      <w:r>
        <w:rPr>
          <w:b/>
        </w:rPr>
        <w:t>Задание:</w:t>
      </w:r>
      <w:r>
        <w:rPr>
          <w:b/>
          <w:spacing w:val="-3"/>
        </w:rPr>
        <w:t xml:space="preserve"> </w:t>
      </w:r>
      <w:r>
        <w:t>создать</w:t>
      </w:r>
      <w:r>
        <w:rPr>
          <w:spacing w:val="-3"/>
        </w:rPr>
        <w:t xml:space="preserve"> </w:t>
      </w:r>
      <w:r>
        <w:t>концепт-дизайн</w:t>
      </w:r>
      <w:r>
        <w:rPr>
          <w:spacing w:val="-6"/>
        </w:rPr>
        <w:t xml:space="preserve"> </w:t>
      </w:r>
      <w:bookmarkStart w:id="0" w:name="_GoBack"/>
      <w:bookmarkEnd w:id="0"/>
      <w:r>
        <w:rPr>
          <w:spacing w:val="-6"/>
          <w:lang w:val="ru-RU"/>
        </w:rPr>
        <w:t>гравитационного</w:t>
      </w:r>
      <w:r>
        <w:rPr>
          <w:rFonts w:hint="default"/>
          <w:spacing w:val="-6"/>
          <w:lang w:val="ru-RU"/>
        </w:rPr>
        <w:t xml:space="preserve"> склиза ()</w:t>
      </w:r>
    </w:p>
    <w:p>
      <w:pPr>
        <w:pStyle w:val="5"/>
        <w:spacing w:before="156"/>
        <w:jc w:val="center"/>
      </w:pPr>
      <w:r>
        <w:drawing>
          <wp:inline distT="0" distB="0" distL="114300" distR="114300">
            <wp:extent cx="1967230" cy="1901825"/>
            <wp:effectExtent l="0" t="0" r="1270" b="3175"/>
            <wp:docPr id="13" name="object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ject 1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7230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before="160" w:line="360" w:lineRule="auto"/>
        <w:ind w:left="542" w:right="544" w:firstLine="707"/>
        <w:jc w:val="both"/>
      </w:pPr>
      <w:r>
        <w:rPr>
          <w:b/>
        </w:rPr>
        <w:t>Главная задача:</w:t>
      </w:r>
      <w:r>
        <w:rPr>
          <w:b/>
          <w:spacing w:val="1"/>
        </w:rPr>
        <w:t xml:space="preserve"> </w:t>
      </w:r>
      <w:r>
        <w:t xml:space="preserve">создать дизайн </w:t>
      </w:r>
      <w:r>
        <w:rPr>
          <w:spacing w:val="-6"/>
          <w:lang w:val="ru-RU"/>
        </w:rPr>
        <w:t>гравитационного</w:t>
      </w:r>
      <w:r>
        <w:rPr>
          <w:rFonts w:hint="default"/>
          <w:spacing w:val="-6"/>
          <w:lang w:val="ru-RU"/>
        </w:rPr>
        <w:t xml:space="preserve"> склиза</w:t>
      </w:r>
      <w:r>
        <w:t>.</w:t>
      </w:r>
    </w:p>
    <w:p>
      <w:pPr>
        <w:pStyle w:val="5"/>
        <w:spacing w:before="160" w:line="360" w:lineRule="auto"/>
        <w:ind w:right="544"/>
        <w:jc w:val="both"/>
      </w:pPr>
      <w:r>
        <w:rPr>
          <w:rFonts w:hint="default"/>
          <w:lang w:val="ru-RU"/>
        </w:rPr>
        <w:t xml:space="preserve">Примечание: </w:t>
      </w:r>
      <w:r>
        <w:rPr>
          <w:rFonts w:hint="default"/>
        </w:rPr>
        <w:t>Гравитационные механизмы – это механизмы, использующие вес изделия для  выполнения действия.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Гравитационные механизмы обычно используются для передачи тары или  изделий между рабочими местами – например наклонная плоскость.</w:t>
      </w:r>
    </w:p>
    <w:p>
      <w:pPr>
        <w:pStyle w:val="5"/>
        <w:spacing w:before="160" w:line="360" w:lineRule="auto"/>
        <w:ind w:left="542" w:right="544" w:firstLine="707"/>
        <w:jc w:val="both"/>
        <w:rPr>
          <w:rFonts w:hint="default"/>
          <w:sz w:val="28"/>
          <w:lang w:val="en-US"/>
        </w:rPr>
      </w:pPr>
      <w:r>
        <w:rPr>
          <w:b/>
          <w:sz w:val="28"/>
        </w:rPr>
        <w:t>Программа:</w:t>
      </w:r>
      <w:r>
        <w:rPr>
          <w:b/>
          <w:spacing w:val="-5"/>
          <w:sz w:val="28"/>
        </w:rPr>
        <w:t xml:space="preserve"> </w:t>
      </w:r>
      <w:r>
        <w:rPr>
          <w:sz w:val="28"/>
          <w:lang w:val="ru-RU"/>
        </w:rPr>
        <w:t>Компас</w:t>
      </w:r>
      <w:r>
        <w:rPr>
          <w:rFonts w:hint="default"/>
          <w:sz w:val="28"/>
          <w:lang w:val="ru-RU"/>
        </w:rPr>
        <w:t xml:space="preserve"> 3</w:t>
      </w:r>
      <w:r>
        <w:rPr>
          <w:rFonts w:hint="default"/>
          <w:sz w:val="28"/>
          <w:lang w:val="en-US"/>
        </w:rPr>
        <w:t>D</w:t>
      </w:r>
    </w:p>
    <w:p>
      <w:pPr>
        <w:pStyle w:val="2"/>
        <w:ind w:left="1250"/>
      </w:pPr>
      <w:r>
        <w:t>Технические</w:t>
      </w:r>
      <w:r>
        <w:rPr>
          <w:spacing w:val="-6"/>
        </w:rPr>
        <w:t xml:space="preserve"> </w:t>
      </w:r>
      <w:r>
        <w:t>требования:</w:t>
      </w:r>
    </w:p>
    <w:p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55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3D-изображение</w:t>
      </w:r>
      <w:r>
        <w:rPr>
          <w:spacing w:val="-1"/>
          <w:sz w:val="28"/>
        </w:rPr>
        <w:t xml:space="preserve"> </w:t>
      </w:r>
      <w:r>
        <w:rPr>
          <w:sz w:val="28"/>
          <w:lang w:val="ru-RU"/>
        </w:rPr>
        <w:t>объекта</w:t>
      </w:r>
      <w:r>
        <w:rPr>
          <w:spacing w:val="-1"/>
          <w:sz w:val="28"/>
        </w:rPr>
        <w:t xml:space="preserve"> </w:t>
      </w:r>
      <w:r>
        <w:rPr>
          <w:spacing w:val="-1"/>
          <w:sz w:val="28"/>
          <w:lang w:val="ru-RU"/>
        </w:rPr>
        <w:t>труда</w:t>
      </w:r>
      <w:r>
        <w:rPr>
          <w:rFonts w:hint="default"/>
          <w:spacing w:val="-1"/>
          <w:sz w:val="28"/>
          <w:lang w:val="ru-RU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2"/>
          <w:sz w:val="28"/>
        </w:rPr>
        <w:t xml:space="preserve"> </w:t>
      </w:r>
      <w:r>
        <w:rPr>
          <w:rFonts w:hint="default"/>
          <w:spacing w:val="-2"/>
          <w:sz w:val="28"/>
          <w:lang w:val="en-US"/>
        </w:rPr>
        <w:t>*</w:t>
      </w:r>
      <w:r>
        <w:rPr>
          <w:sz w:val="28"/>
        </w:rPr>
        <w:t>.</w:t>
      </w:r>
      <w:r>
        <w:rPr>
          <w:rFonts w:hint="default"/>
          <w:sz w:val="28"/>
          <w:lang w:val="en-US"/>
        </w:rPr>
        <w:t>a3d</w:t>
      </w:r>
    </w:p>
    <w:p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61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Создать</w:t>
      </w:r>
      <w:r>
        <w:rPr>
          <w:spacing w:val="-3"/>
          <w:sz w:val="28"/>
        </w:rPr>
        <w:t xml:space="preserve"> </w:t>
      </w: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трех проекций.</w:t>
      </w:r>
    </w:p>
    <w:p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58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-1"/>
          <w:sz w:val="28"/>
        </w:rPr>
        <w:t xml:space="preserve"> </w:t>
      </w:r>
      <w:r>
        <w:rPr>
          <w:sz w:val="28"/>
        </w:rPr>
        <w:t>А3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размерного ряда.</w:t>
      </w:r>
    </w:p>
    <w:p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61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Чертежи</w:t>
      </w:r>
      <w:r>
        <w:rPr>
          <w:spacing w:val="-1"/>
          <w:sz w:val="28"/>
        </w:rPr>
        <w:t xml:space="preserve"> </w:t>
      </w:r>
      <w:r>
        <w:rPr>
          <w:sz w:val="28"/>
        </w:rPr>
        <w:t>сохранить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формате DWG</w:t>
      </w:r>
      <w:r>
        <w:rPr>
          <w:spacing w:val="-3"/>
          <w:sz w:val="28"/>
        </w:rPr>
        <w:t xml:space="preserve"> </w:t>
      </w:r>
      <w:r>
        <w:rPr>
          <w:sz w:val="28"/>
        </w:rPr>
        <w:t>(без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спецификации).</w:t>
      </w:r>
    </w:p>
    <w:p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59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Оформление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чертежей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актуальному</w:t>
      </w:r>
      <w:r>
        <w:rPr>
          <w:spacing w:val="-7"/>
          <w:sz w:val="28"/>
        </w:rPr>
        <w:t xml:space="preserve"> </w:t>
      </w:r>
      <w:r>
        <w:rPr>
          <w:sz w:val="28"/>
        </w:rPr>
        <w:t>ГОСТу.</w:t>
      </w:r>
    </w:p>
    <w:p>
      <w:pPr>
        <w:pStyle w:val="7"/>
        <w:numPr>
          <w:ilvl w:val="0"/>
          <w:numId w:val="1"/>
        </w:numPr>
        <w:tabs>
          <w:tab w:val="left" w:pos="1249"/>
          <w:tab w:val="left" w:pos="1250"/>
        </w:tabs>
        <w:spacing w:before="161" w:after="0" w:line="240" w:lineRule="auto"/>
        <w:ind w:left="1250" w:right="0" w:hanging="351"/>
        <w:jc w:val="left"/>
        <w:rPr>
          <w:sz w:val="28"/>
        </w:rPr>
      </w:pPr>
      <w:r>
        <w:rPr>
          <w:sz w:val="28"/>
        </w:rPr>
        <w:t>Оформление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надписей</w:t>
      </w:r>
      <w:r>
        <w:rPr>
          <w:spacing w:val="-2"/>
          <w:sz w:val="28"/>
        </w:rPr>
        <w:t xml:space="preserve"> </w:t>
      </w:r>
      <w:r>
        <w:rPr>
          <w:sz w:val="28"/>
        </w:rPr>
        <w:t>чертежей.</w:t>
      </w:r>
    </w:p>
    <w:p>
      <w:pPr>
        <w:pStyle w:val="5"/>
        <w:spacing w:before="162"/>
        <w:ind w:left="1274"/>
      </w:pPr>
      <w:r>
        <w:t>Рисунки</w:t>
      </w:r>
      <w:r>
        <w:rPr>
          <w:spacing w:val="-1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сохранить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</w:t>
      </w:r>
      <w:r>
        <w:rPr>
          <w:spacing w:val="-3"/>
        </w:rPr>
        <w:t xml:space="preserve"> </w:t>
      </w:r>
      <w:r>
        <w:t>JPEG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однотонном</w:t>
      </w:r>
      <w:r>
        <w:rPr>
          <w:spacing w:val="-4"/>
        </w:rPr>
        <w:t xml:space="preserve"> </w:t>
      </w:r>
      <w:r>
        <w:t>фоне.</w:t>
      </w:r>
    </w:p>
    <w:p>
      <w:pPr>
        <w:spacing w:after="0"/>
        <w:sectPr>
          <w:type w:val="continuous"/>
          <w:pgSz w:w="11910" w:h="16840"/>
          <w:pgMar w:top="1040" w:right="300" w:bottom="280" w:left="1160" w:header="720" w:footer="720" w:gutter="0"/>
          <w:cols w:space="720" w:num="1"/>
        </w:sectPr>
      </w:pPr>
    </w:p>
    <w:p>
      <w:pPr>
        <w:pStyle w:val="2"/>
        <w:spacing w:before="72"/>
        <w:ind w:right="4"/>
        <w:jc w:val="center"/>
      </w:pPr>
      <w:r>
        <w:t>Карта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Промышленный</w:t>
      </w:r>
      <w:r>
        <w:rPr>
          <w:spacing w:val="-3"/>
        </w:rPr>
        <w:t xml:space="preserve"> </w:t>
      </w:r>
      <w:r>
        <w:t>дизайн</w:t>
      </w:r>
    </w:p>
    <w:p>
      <w:pPr>
        <w:pStyle w:val="5"/>
        <w:spacing w:before="4"/>
        <w:rPr>
          <w:b/>
          <w:sz w:val="24"/>
        </w:rPr>
      </w:pPr>
    </w:p>
    <w:tbl>
      <w:tblPr>
        <w:tblStyle w:val="4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7228"/>
        <w:gridCol w:w="1420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72" w:type="dxa"/>
          </w:tcPr>
          <w:p>
            <w:pPr>
              <w:pStyle w:val="8"/>
              <w:spacing w:line="302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№</w:t>
            </w:r>
          </w:p>
        </w:tc>
        <w:tc>
          <w:tcPr>
            <w:tcW w:w="7228" w:type="dxa"/>
          </w:tcPr>
          <w:p>
            <w:pPr>
              <w:pStyle w:val="8"/>
              <w:spacing w:line="302" w:lineRule="exact"/>
              <w:ind w:left="2166" w:right="21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Критерии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оценки</w:t>
            </w:r>
          </w:p>
        </w:tc>
        <w:tc>
          <w:tcPr>
            <w:tcW w:w="1420" w:type="dxa"/>
          </w:tcPr>
          <w:p>
            <w:pPr>
              <w:pStyle w:val="8"/>
              <w:spacing w:line="302" w:lineRule="exact"/>
              <w:ind w:left="261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Баллы</w:t>
            </w:r>
          </w:p>
        </w:tc>
        <w:tc>
          <w:tcPr>
            <w:tcW w:w="992" w:type="dxa"/>
          </w:tcPr>
          <w:p>
            <w:pPr>
              <w:pStyle w:val="8"/>
              <w:spacing w:line="302" w:lineRule="exact"/>
              <w:ind w:left="153"/>
              <w:rPr>
                <w:b/>
                <w:sz w:val="28"/>
              </w:rPr>
            </w:pPr>
            <w:r>
              <w:rPr>
                <w:b/>
                <w:sz w:val="28"/>
              </w:rPr>
              <w:t>Факт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72" w:type="dxa"/>
            <w:shd w:val="clear" w:color="auto" w:fill="D9D9D9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>
            <w:pPr>
              <w:pStyle w:val="8"/>
              <w:spacing w:line="301" w:lineRule="exact"/>
              <w:ind w:left="2166" w:right="2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чертежу</w:t>
            </w:r>
          </w:p>
        </w:tc>
        <w:tc>
          <w:tcPr>
            <w:tcW w:w="1420" w:type="dxa"/>
            <w:shd w:val="clear" w:color="auto" w:fill="D9D9D9"/>
          </w:tcPr>
          <w:p>
            <w:pPr>
              <w:pStyle w:val="8"/>
              <w:spacing w:line="301" w:lineRule="exact"/>
              <w:ind w:left="260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992" w:type="dxa"/>
            <w:shd w:val="clear" w:color="auto" w:fill="D9D9D9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72" w:type="dxa"/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спецификации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>
            <w:pPr>
              <w:pStyle w:val="8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 балла)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72" w:type="dxa"/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надписи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чертежей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</w:p>
          <w:p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 балла)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72" w:type="dxa"/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Оформление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2.303-68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>
            <w:pPr>
              <w:pStyle w:val="8"/>
              <w:spacing w:line="322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572" w:type="dxa"/>
            <w:tcBorders>
              <w:bottom w:val="single" w:color="000000" w:sz="6" w:space="0"/>
            </w:tcBorders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7228" w:type="dxa"/>
            <w:tcBorders>
              <w:bottom w:val="single" w:color="000000" w:sz="6" w:space="0"/>
            </w:tcBorders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Нанесение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размеров,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2.307-68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>
            <w:pPr>
              <w:pStyle w:val="8"/>
              <w:spacing w:line="322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  <w:tcBorders>
              <w:bottom w:val="single" w:color="000000" w:sz="6" w:space="0"/>
            </w:tcBorders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  <w:tcBorders>
              <w:bottom w:val="single" w:color="000000" w:sz="6" w:space="0"/>
            </w:tcBorders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572" w:type="dxa"/>
            <w:tcBorders>
              <w:top w:val="single" w:color="000000" w:sz="6" w:space="0"/>
            </w:tcBorders>
          </w:tcPr>
          <w:p>
            <w:pPr>
              <w:pStyle w:val="8"/>
              <w:spacing w:line="313" w:lineRule="exact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7228" w:type="dxa"/>
            <w:tcBorders>
              <w:top w:val="single" w:color="000000" w:sz="6" w:space="0"/>
            </w:tcBorders>
          </w:tcPr>
          <w:p>
            <w:pPr>
              <w:pStyle w:val="8"/>
              <w:spacing w:line="240" w:lineRule="auto"/>
              <w:rPr>
                <w:sz w:val="28"/>
              </w:rPr>
            </w:pPr>
            <w:r>
              <w:rPr>
                <w:sz w:val="28"/>
              </w:rPr>
              <w:t xml:space="preserve">Оригинальность модернизации </w:t>
            </w:r>
            <w:r>
              <w:rPr>
                <w:sz w:val="28"/>
                <w:lang w:val="ru-RU"/>
              </w:rPr>
              <w:t>объекта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lang w:val="ru-RU"/>
              </w:rPr>
              <w:t>труда</w:t>
            </w:r>
            <w:r>
              <w:rPr>
                <w:rFonts w:hint="default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(форма,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т.д.)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 –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</w:p>
          <w:p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баллов,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  <w:tcBorders>
              <w:top w:val="single" w:color="000000" w:sz="6" w:space="0"/>
            </w:tcBorders>
          </w:tcPr>
          <w:p>
            <w:pPr>
              <w:pStyle w:val="8"/>
              <w:spacing w:line="313" w:lineRule="exact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  <w:tcBorders>
              <w:top w:val="single" w:color="000000" w:sz="6" w:space="0"/>
            </w:tcBorders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572" w:type="dxa"/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Присутствуют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модернизации: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  <w:p>
            <w:pPr>
              <w:pStyle w:val="8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балла,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72" w:type="dxa"/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7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Наличие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3D-изображения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требования</w:t>
            </w:r>
          </w:p>
          <w:p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соблюдении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72" w:type="dxa"/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8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Все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чертежи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сохранены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DWG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>
            <w:pPr>
              <w:pStyle w:val="8"/>
              <w:spacing w:line="324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572" w:type="dxa"/>
          </w:tcPr>
          <w:p>
            <w:pPr>
              <w:pStyle w:val="8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9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Чертежи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несоблюдении</w:t>
            </w:r>
          </w:p>
          <w:p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требования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0 баллов,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соблюдении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572" w:type="dxa"/>
          </w:tcPr>
          <w:p>
            <w:pPr>
              <w:pStyle w:val="8"/>
              <w:ind w:left="125" w:right="116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228" w:type="dxa"/>
          </w:tcPr>
          <w:p>
            <w:pPr>
              <w:pStyle w:val="8"/>
              <w:rPr>
                <w:sz w:val="28"/>
              </w:rPr>
            </w:pPr>
            <w:r>
              <w:rPr>
                <w:sz w:val="28"/>
              </w:rPr>
              <w:t>3D-изображение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rFonts w:hint="default"/>
                <w:spacing w:val="-2"/>
                <w:sz w:val="28"/>
                <w:lang w:val="en-US"/>
              </w:rPr>
              <w:t>*</w:t>
            </w:r>
            <w:r>
              <w:rPr>
                <w:sz w:val="28"/>
              </w:rPr>
              <w:t>.</w:t>
            </w:r>
            <w:r>
              <w:rPr>
                <w:rFonts w:hint="default"/>
                <w:sz w:val="28"/>
                <w:lang w:val="en-US"/>
              </w:rPr>
              <w:t>a3d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</w:p>
          <w:p>
            <w:pPr>
              <w:pStyle w:val="8"/>
              <w:spacing w:line="322" w:lineRule="exact"/>
              <w:ind w:right="280"/>
              <w:rPr>
                <w:sz w:val="28"/>
              </w:rPr>
            </w:pPr>
            <w:r>
              <w:rPr>
                <w:sz w:val="28"/>
              </w:rPr>
              <w:t>несоблюдении требования – 0 баллов, при соблюдении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572" w:type="dxa"/>
            <w:shd w:val="clear" w:color="auto" w:fill="D9D9D9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>
            <w:pPr>
              <w:pStyle w:val="8"/>
              <w:spacing w:line="301" w:lineRule="exact"/>
              <w:ind w:left="1785"/>
              <w:rPr>
                <w:b/>
                <w:sz w:val="28"/>
              </w:rPr>
            </w:pPr>
            <w:r>
              <w:rPr>
                <w:b/>
                <w:sz w:val="28"/>
              </w:rPr>
              <w:t>Требования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изображениям</w:t>
            </w:r>
          </w:p>
        </w:tc>
        <w:tc>
          <w:tcPr>
            <w:tcW w:w="1420" w:type="dxa"/>
            <w:shd w:val="clear" w:color="auto" w:fill="D9D9D9"/>
          </w:tcPr>
          <w:p>
            <w:pPr>
              <w:pStyle w:val="8"/>
              <w:spacing w:line="301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w w:val="100"/>
                <w:sz w:val="28"/>
              </w:rPr>
              <w:t>6</w:t>
            </w:r>
          </w:p>
        </w:tc>
        <w:tc>
          <w:tcPr>
            <w:tcW w:w="992" w:type="dxa"/>
            <w:shd w:val="clear" w:color="auto" w:fill="D9D9D9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9" w:hRule="atLeast"/>
        </w:trPr>
        <w:tc>
          <w:tcPr>
            <w:tcW w:w="572" w:type="dxa"/>
          </w:tcPr>
          <w:p>
            <w:pPr>
              <w:pStyle w:val="8"/>
              <w:ind w:left="125" w:right="116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228" w:type="dxa"/>
          </w:tcPr>
          <w:p>
            <w:pPr>
              <w:pStyle w:val="8"/>
              <w:spacing w:line="240" w:lineRule="auto"/>
              <w:ind w:right="188"/>
              <w:rPr>
                <w:sz w:val="28"/>
              </w:rPr>
            </w:pPr>
            <w:r>
              <w:rPr>
                <w:sz w:val="28"/>
              </w:rPr>
              <w:t>Наличие изображений в формате JPEG (при отсутствии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изображений – 0 баллов, при наличии изображений в 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цветовом решении – 2 балла, при наличии изображений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 цветовых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 наличии</w:t>
            </w:r>
          </w:p>
          <w:p>
            <w:pPr>
              <w:pStyle w:val="8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изображений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цветовых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баллов)</w:t>
            </w:r>
          </w:p>
        </w:tc>
        <w:tc>
          <w:tcPr>
            <w:tcW w:w="1420" w:type="dxa"/>
          </w:tcPr>
          <w:p>
            <w:pPr>
              <w:pStyle w:val="8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6</w:t>
            </w:r>
          </w:p>
        </w:tc>
        <w:tc>
          <w:tcPr>
            <w:tcW w:w="992" w:type="dxa"/>
          </w:tcPr>
          <w:p>
            <w:pPr>
              <w:pStyle w:val="8"/>
              <w:spacing w:line="240" w:lineRule="auto"/>
              <w:ind w:left="0"/>
              <w:rPr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572" w:type="dxa"/>
            <w:shd w:val="clear" w:color="auto" w:fill="D9D9D9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228" w:type="dxa"/>
            <w:shd w:val="clear" w:color="auto" w:fill="D9D9D9"/>
          </w:tcPr>
          <w:p>
            <w:pPr>
              <w:pStyle w:val="8"/>
              <w:spacing w:line="304" w:lineRule="exact"/>
              <w:ind w:left="0" w:right="95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Итого:</w:t>
            </w:r>
          </w:p>
        </w:tc>
        <w:tc>
          <w:tcPr>
            <w:tcW w:w="1420" w:type="dxa"/>
            <w:shd w:val="clear" w:color="auto" w:fill="D9D9D9"/>
          </w:tcPr>
          <w:p>
            <w:pPr>
              <w:pStyle w:val="8"/>
              <w:spacing w:line="304" w:lineRule="exact"/>
              <w:ind w:left="260" w:right="25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</w:t>
            </w:r>
          </w:p>
        </w:tc>
        <w:tc>
          <w:tcPr>
            <w:tcW w:w="992" w:type="dxa"/>
            <w:shd w:val="clear" w:color="auto" w:fill="D9D9D9"/>
          </w:tcPr>
          <w:p>
            <w:pPr>
              <w:pStyle w:val="8"/>
              <w:spacing w:line="240" w:lineRule="auto"/>
              <w:ind w:left="0"/>
              <w:rPr>
                <w:sz w:val="24"/>
              </w:rPr>
            </w:pPr>
          </w:p>
        </w:tc>
      </w:tr>
    </w:tbl>
    <w:p>
      <w:pPr>
        <w:pStyle w:val="5"/>
        <w:spacing w:before="4"/>
        <w:rPr>
          <w:b/>
          <w:sz w:val="27"/>
        </w:rPr>
      </w:pPr>
    </w:p>
    <w:p>
      <w:pPr>
        <w:pStyle w:val="5"/>
        <w:tabs>
          <w:tab w:val="left" w:pos="9298"/>
        </w:tabs>
        <w:ind w:right="62"/>
        <w:jc w:val="center"/>
      </w:pPr>
      <w:r>
        <w:t>Особые</w:t>
      </w:r>
      <w:r>
        <w:rPr>
          <w:spacing w:val="-3"/>
        </w:rPr>
        <w:t xml:space="preserve"> </w:t>
      </w:r>
      <w:r>
        <w:t>замечания:</w:t>
      </w:r>
      <w:r>
        <w:rPr>
          <w:spacing w:val="-2"/>
        </w:rPr>
        <w:t xml:space="preserve"> </w:t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</w:p>
    <w:p>
      <w:pPr>
        <w:pStyle w:val="5"/>
        <w:spacing w:before="7"/>
        <w:rPr>
          <w:sz w:val="23"/>
        </w:rPr>
      </w:pPr>
      <w:r>
        <w:pict>
          <v:shape id="_x0000_s1026" o:spid="_x0000_s1026" style="position:absolute;left:0pt;margin-left:85.1pt;margin-top:15.8pt;height:0.1pt;width:461.95pt;mso-position-horizontal-relative:page;mso-wrap-distance-bottom:0pt;mso-wrap-distance-top:0pt;z-index:-251657216;mso-width-relative:page;mso-height-relative:page;" filled="f" stroked="t" coordorigin="1702,316" coordsize="9239,0" path="m1702,316l10941,316e">
            <v:path arrowok="t"/>
            <v:fill on="f" focussize="0,0"/>
            <v:stroke weight="0.561574803149606pt" color="#000000"/>
            <v:imagedata o:title=""/>
            <o:lock v:ext="edit"/>
            <w10:wrap type="topAndBottom"/>
          </v:shape>
        </w:pict>
      </w:r>
    </w:p>
    <w:p>
      <w:pPr>
        <w:pStyle w:val="5"/>
        <w:spacing w:line="292" w:lineRule="exact"/>
        <w:ind w:left="542"/>
      </w:pPr>
      <w:r>
        <w:t>Отметка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несоблюдении</w:t>
      </w:r>
      <w:r>
        <w:rPr>
          <w:spacing w:val="-3"/>
        </w:rPr>
        <w:t xml:space="preserve"> </w:t>
      </w:r>
      <w:r>
        <w:t>безопасных</w:t>
      </w:r>
      <w:r>
        <w:rPr>
          <w:spacing w:val="-2"/>
        </w:rPr>
        <w:t xml:space="preserve"> </w:t>
      </w:r>
      <w:r>
        <w:t>приемов</w:t>
      </w:r>
      <w:r>
        <w:rPr>
          <w:spacing w:val="-4"/>
        </w:rPr>
        <w:t xml:space="preserve"> </w:t>
      </w:r>
      <w:r>
        <w:t>труда:</w:t>
      </w:r>
    </w:p>
    <w:p>
      <w:pPr>
        <w:pStyle w:val="5"/>
        <w:tabs>
          <w:tab w:val="left" w:pos="9646"/>
        </w:tabs>
        <w:ind w:left="542" w:right="657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_</w:t>
      </w:r>
      <w:r>
        <w:rPr>
          <w:spacing w:val="-67"/>
        </w:rPr>
        <w:t xml:space="preserve"> </w:t>
      </w:r>
      <w:r>
        <w:t>Отметка</w:t>
      </w:r>
      <w:r>
        <w:rPr>
          <w:spacing w:val="-2"/>
        </w:rPr>
        <w:t xml:space="preserve"> </w:t>
      </w:r>
      <w:r>
        <w:t>об отсутствии</w:t>
      </w:r>
      <w:r>
        <w:rPr>
          <w:spacing w:val="-1"/>
        </w:rPr>
        <w:t xml:space="preserve"> </w:t>
      </w:r>
      <w:r>
        <w:t>правильной</w:t>
      </w:r>
      <w:r>
        <w:rPr>
          <w:spacing w:val="-4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рабочего</w:t>
      </w:r>
      <w:r>
        <w:rPr>
          <w:spacing w:val="-3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формы:</w:t>
      </w:r>
    </w:p>
    <w:p>
      <w:pPr>
        <w:pStyle w:val="5"/>
        <w:spacing w:before="8"/>
        <w:rPr>
          <w:sz w:val="23"/>
        </w:rPr>
      </w:pPr>
      <w:r>
        <w:pict>
          <v:shape id="_x0000_s1027" o:spid="_x0000_s1027" style="position:absolute;left:0pt;margin-left:85.1pt;margin-top:15.85pt;height:0.1pt;width:462.25pt;mso-position-horizontal-relative:page;mso-wrap-distance-bottom:0pt;mso-wrap-distance-top:0pt;z-index:-251657216;mso-width-relative:page;mso-height-relative:page;" filled="f" stroked="t" coordorigin="1702,317" coordsize="9245,0" path="m1702,317l9962,317m9967,317l10947,317e">
            <v:path arrowok="t"/>
            <v:fill on="f" focussize="0,0"/>
            <v:stroke weight="0.561574803149606pt" color="#000000"/>
            <v:imagedata o:title=""/>
            <o:lock v:ext="edit"/>
            <w10:wrap type="topAndBottom"/>
          </v:shape>
        </w:pict>
      </w:r>
    </w:p>
    <w:sectPr>
      <w:pgSz w:w="11910" w:h="16840"/>
      <w:pgMar w:top="1040" w:right="300" w:bottom="280" w:left="11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0"/>
      <w:numFmt w:val="bullet"/>
      <w:lvlText w:val=""/>
      <w:lvlJc w:val="left"/>
      <w:pPr>
        <w:ind w:left="1250" w:hanging="351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178" w:hanging="35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97" w:hanging="35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15" w:hanging="35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934" w:hanging="35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853" w:hanging="35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771" w:hanging="35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690" w:hanging="35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609" w:hanging="35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4"/>
  </w:compat>
  <w:rsids>
    <w:rsidRoot w:val="00000000"/>
    <w:rsid w:val="06A60047"/>
    <w:rsid w:val="1C325D4A"/>
    <w:rsid w:val="30175DB4"/>
    <w:rsid w:val="38EE0521"/>
    <w:rsid w:val="3B653FD2"/>
    <w:rsid w:val="58BD5153"/>
    <w:rsid w:val="5F2E5C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1"/>
    <w:pPr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161"/>
      <w:ind w:left="1250" w:hanging="351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8">
    <w:name w:val="Table Paragraph"/>
    <w:basedOn w:val="1"/>
    <w:qFormat/>
    <w:uiPriority w:val="1"/>
    <w:pPr>
      <w:spacing w:line="315" w:lineRule="exact"/>
      <w:ind w:left="107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2021-12-10T12:56:00Z</dcterms:created>
  <dc:creator>Пользователь</dc:creator>
  <cp:lastModifiedBy>Сергей Седов</cp:lastModifiedBy>
  <dcterms:modified xsi:type="dcterms:W3CDTF">2023-12-05T21:02:53Z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2021-12-10T00:00:00Z</vt:filetime>
  </property>
  <property fmtid="{D5CDD505-2E9C-101B-9397-08002B2CF9AE}" pid="5" name="KSOProductBuildVer">
    <vt:lpwstr>1049-12.2.0.13306</vt:lpwstr>
  </property>
  <property fmtid="{D5CDD505-2E9C-101B-9397-08002B2CF9AE}" pid="6" name="ICV">
    <vt:lpwstr>EB28AE0EB4D640DD99C65ECC74442DFF</vt:lpwstr>
  </property>
</Properties>
</file>